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063" w:rsidRPr="00CF0063" w:rsidRDefault="00CF0063" w:rsidP="00CF006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CF0063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РАСПОРЯЖЕНИЕ ПРАВИТЕЛЬСТВА КЫРГЫЗСКОЙ РЕСПУБЛИКИ</w:t>
      </w:r>
    </w:p>
    <w:p w:rsidR="00CF0063" w:rsidRPr="00CF0063" w:rsidRDefault="00CF0063" w:rsidP="00CF006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proofErr w:type="spellStart"/>
      <w:r w:rsidRPr="00CF006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г</w:t>
      </w:r>
      <w:proofErr w:type="gramStart"/>
      <w:r w:rsidRPr="00CF006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.Б</w:t>
      </w:r>
      <w:proofErr w:type="gramEnd"/>
      <w:r w:rsidRPr="00CF006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ишкек</w:t>
      </w:r>
      <w:proofErr w:type="spellEnd"/>
      <w:r w:rsidRPr="00CF006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, от 15 ноября 2016 года № 491-р</w:t>
      </w:r>
    </w:p>
    <w:p w:rsidR="00CF0063" w:rsidRPr="00CF0063" w:rsidRDefault="00CF0063" w:rsidP="00CF00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00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</w:t>
      </w:r>
      <w:hyperlink r:id="rId5" w:anchor="st_8" w:history="1">
        <w:r w:rsidRPr="00CF006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статьей 8</w:t>
        </w:r>
      </w:hyperlink>
      <w:r w:rsidRPr="00CF00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Закона Кыргызской Республики "О международных договорах Кыргызской Республики":</w:t>
      </w:r>
    </w:p>
    <w:p w:rsidR="00CF0063" w:rsidRPr="00CF0063" w:rsidRDefault="00CF0063" w:rsidP="00CF00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00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Одобрить </w:t>
      </w:r>
      <w:hyperlink r:id="rId6" w:anchor="pr" w:history="1">
        <w:r w:rsidRPr="00CF006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проект</w:t>
        </w:r>
      </w:hyperlink>
      <w:r w:rsidRPr="00CF00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Соглашения между Правительством Кыргызской Республики и Правительством Королевства Саудовская Аравия о сотрудничестве в сфере сельского хозяйства.</w:t>
      </w:r>
    </w:p>
    <w:p w:rsidR="00CF0063" w:rsidRPr="00CF0063" w:rsidRDefault="00CF0063" w:rsidP="00CF00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0063">
        <w:rPr>
          <w:rFonts w:ascii="Times New Roman" w:eastAsia="Times New Roman" w:hAnsi="Times New Roman" w:cs="Times New Roman"/>
          <w:sz w:val="28"/>
          <w:szCs w:val="28"/>
          <w:lang w:eastAsia="ru-RU"/>
        </w:rPr>
        <w:t>2. Уполномочить министра сельского хозяйства, пищевой промышленности и мелиорации К</w:t>
      </w:r>
      <w:bookmarkStart w:id="0" w:name="_GoBack"/>
      <w:bookmarkEnd w:id="0"/>
      <w:r w:rsidRPr="00CF0063">
        <w:rPr>
          <w:rFonts w:ascii="Times New Roman" w:eastAsia="Times New Roman" w:hAnsi="Times New Roman" w:cs="Times New Roman"/>
          <w:sz w:val="28"/>
          <w:szCs w:val="28"/>
          <w:lang w:eastAsia="ru-RU"/>
        </w:rPr>
        <w:t>ыргызской Республики на подписание вышеуказанного проекта Соглашения, с правом внесения изменений и дополнений непринципиального характера.</w:t>
      </w:r>
    </w:p>
    <w:p w:rsidR="00CF0063" w:rsidRPr="00CF0063" w:rsidRDefault="00CF0063" w:rsidP="00CF00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00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Признать утратившим силу </w:t>
      </w:r>
      <w:hyperlink r:id="rId7" w:history="1">
        <w:r w:rsidRPr="00CF006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распоряжение</w:t>
        </w:r>
      </w:hyperlink>
      <w:r w:rsidRPr="00CF00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Кыргызской Республики от 1 декабря 2014 года № 542-р.</w:t>
      </w:r>
    </w:p>
    <w:p w:rsidR="00CF0063" w:rsidRPr="00CF0063" w:rsidRDefault="00CF0063" w:rsidP="00CF00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006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0"/>
        <w:gridCol w:w="3009"/>
        <w:gridCol w:w="3511"/>
      </w:tblGrid>
      <w:tr w:rsidR="00CF0063" w:rsidRPr="00CF0063" w:rsidTr="00CF0063">
        <w:tc>
          <w:tcPr>
            <w:tcW w:w="175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CF0063" w:rsidRPr="00CF0063" w:rsidRDefault="00CF0063" w:rsidP="00CF0063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F006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Премьер-министр Кыргызской Республики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0063" w:rsidRPr="00CF0063" w:rsidRDefault="00CF0063" w:rsidP="00CF0063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F006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0063" w:rsidRPr="00CF0063" w:rsidRDefault="00CF0063" w:rsidP="00CF0063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proofErr w:type="spellStart"/>
            <w:r w:rsidRPr="00CF006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С.Жээнбеков</w:t>
            </w:r>
            <w:proofErr w:type="spellEnd"/>
          </w:p>
        </w:tc>
      </w:tr>
    </w:tbl>
    <w:p w:rsidR="00CF0063" w:rsidRPr="00CF0063" w:rsidRDefault="00CF0063" w:rsidP="00CF00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006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CF0063" w:rsidRDefault="00CF0063" w:rsidP="00CF0063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pr"/>
      <w:bookmarkEnd w:id="1"/>
    </w:p>
    <w:p w:rsidR="00CF0063" w:rsidRDefault="00CF0063" w:rsidP="00CF0063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0063" w:rsidRDefault="00CF0063" w:rsidP="00CF0063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0063" w:rsidRDefault="00CF0063" w:rsidP="00CF0063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0063" w:rsidRDefault="00CF0063" w:rsidP="00CF0063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0063" w:rsidRDefault="00CF0063" w:rsidP="00CF0063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0063" w:rsidRDefault="00CF0063" w:rsidP="00CF0063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0063" w:rsidRDefault="00CF0063" w:rsidP="00CF0063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0063" w:rsidRDefault="00CF0063" w:rsidP="00CF0063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0063" w:rsidRDefault="00CF0063" w:rsidP="00CF0063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0063" w:rsidRDefault="00CF0063" w:rsidP="00CF0063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0063" w:rsidRDefault="00CF0063" w:rsidP="00CF0063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0063" w:rsidRDefault="00CF0063" w:rsidP="00CF0063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0063" w:rsidRDefault="00CF0063" w:rsidP="00CF0063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0063" w:rsidRDefault="00CF0063" w:rsidP="00CF0063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0063" w:rsidRDefault="00CF0063" w:rsidP="00CF0063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0063" w:rsidRDefault="00CF0063" w:rsidP="00CF0063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0063" w:rsidRDefault="00CF0063" w:rsidP="00CF0063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0063" w:rsidRDefault="00CF0063" w:rsidP="00CF0063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0063" w:rsidRDefault="00CF0063" w:rsidP="00CF0063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0063" w:rsidRDefault="00CF0063" w:rsidP="00CF0063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0063" w:rsidRDefault="00CF0063" w:rsidP="00CF0063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0063" w:rsidRDefault="00CF0063" w:rsidP="00CF0063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0063" w:rsidRDefault="00CF0063" w:rsidP="00CF0063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0063" w:rsidRDefault="00CF0063" w:rsidP="00CF0063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0063" w:rsidRDefault="00CF0063" w:rsidP="00CF0063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0063" w:rsidRPr="00CF0063" w:rsidRDefault="00CF0063" w:rsidP="00CF0063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006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Проект</w:t>
      </w:r>
    </w:p>
    <w:p w:rsidR="00CF0063" w:rsidRPr="00CF0063" w:rsidRDefault="00CF0063" w:rsidP="00CF0063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006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CF0063" w:rsidRPr="00CF0063" w:rsidRDefault="00CF0063" w:rsidP="00CF0063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00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Неофициальный перевод </w:t>
      </w:r>
    </w:p>
    <w:p w:rsidR="00CF0063" w:rsidRPr="00CF0063" w:rsidRDefault="00CF0063" w:rsidP="00CF006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F00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СОГЛАШЕНИЕ</w:t>
      </w:r>
      <w:r w:rsidRPr="00CF00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между Правительством Кыргызской Республики и Правительством Королевства Саудовская Аравия о сотрудничестве в сфере сельского хозяйства</w:t>
      </w:r>
    </w:p>
    <w:p w:rsidR="00CF0063" w:rsidRPr="00CF0063" w:rsidRDefault="00CF0063" w:rsidP="00CF00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F006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Правительство Кыргызской Республики и Правительство Королевства Саудовская Аравия (далее именуемые Сторонами), согласно своим усилиям в укреплении и упрочении дружеских отношений, осознавая ключевую роль сельского хозяйства, животноводства и рыбного хозяйства в экономическом развитии и повышении доходов граждан своих стран, в целях усиления сотрудничества и стимулирования инвестиционной деятельности в сельском хозяйстве, животноводстве и рыбном хозяйстве, согласились о нижеследующем:</w:t>
      </w:r>
      <w:proofErr w:type="gramEnd"/>
    </w:p>
    <w:p w:rsidR="00CF0063" w:rsidRPr="00CF0063" w:rsidRDefault="00CF0063" w:rsidP="00CF006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F00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 1. Обмен информацией</w:t>
      </w:r>
    </w:p>
    <w:p w:rsidR="00CF0063" w:rsidRPr="00CF0063" w:rsidRDefault="00CF0063" w:rsidP="00CF00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006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Стороны в соответствии с национальными законодательствами госуда</w:t>
      </w:r>
      <w:proofErr w:type="gramStart"/>
      <w:r w:rsidRPr="00CF0063">
        <w:rPr>
          <w:rFonts w:ascii="Times New Roman" w:eastAsia="Times New Roman" w:hAnsi="Times New Roman" w:cs="Times New Roman"/>
          <w:sz w:val="28"/>
          <w:szCs w:val="28"/>
          <w:lang w:eastAsia="ru-RU"/>
        </w:rPr>
        <w:t>рств Ст</w:t>
      </w:r>
      <w:proofErr w:type="gramEnd"/>
      <w:r w:rsidRPr="00CF0063">
        <w:rPr>
          <w:rFonts w:ascii="Times New Roman" w:eastAsia="Times New Roman" w:hAnsi="Times New Roman" w:cs="Times New Roman"/>
          <w:sz w:val="28"/>
          <w:szCs w:val="28"/>
          <w:lang w:eastAsia="ru-RU"/>
        </w:rPr>
        <w:t>орон будут осуществлять обмен информацией по:</w:t>
      </w:r>
    </w:p>
    <w:p w:rsidR="00CF0063" w:rsidRPr="00CF0063" w:rsidRDefault="00CF0063" w:rsidP="00CF00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00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инвестиционным стратегиям и правилам, </w:t>
      </w:r>
      <w:proofErr w:type="gramStart"/>
      <w:r w:rsidRPr="00CF0063">
        <w:rPr>
          <w:rFonts w:ascii="Times New Roman" w:eastAsia="Times New Roman" w:hAnsi="Times New Roman" w:cs="Times New Roman"/>
          <w:sz w:val="28"/>
          <w:szCs w:val="28"/>
          <w:lang w:eastAsia="ru-RU"/>
        </w:rPr>
        <w:t>касающихся</w:t>
      </w:r>
      <w:proofErr w:type="gramEnd"/>
      <w:r w:rsidRPr="00CF00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хозяйства, животноводства и рыбного хозяйства;</w:t>
      </w:r>
    </w:p>
    <w:p w:rsidR="00CF0063" w:rsidRPr="00CF0063" w:rsidRDefault="00CF0063" w:rsidP="00CF00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0063">
        <w:rPr>
          <w:rFonts w:ascii="Times New Roman" w:eastAsia="Times New Roman" w:hAnsi="Times New Roman" w:cs="Times New Roman"/>
          <w:sz w:val="28"/>
          <w:szCs w:val="28"/>
          <w:lang w:eastAsia="ru-RU"/>
        </w:rPr>
        <w:t>- условиям инвестирования в сельское хозяйство, животноводство и рыбное хозяйство; в том числе денежно-кредитной и налогово-бюджетной политике, аграрной политике, правилам и положениям, регулирующих инвестиции, налоговым законодательством, а также предоставления льгот и поощрений в процессе работы;</w:t>
      </w:r>
    </w:p>
    <w:p w:rsidR="00CF0063" w:rsidRPr="00CF0063" w:rsidRDefault="00CF0063" w:rsidP="00CF00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0063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потенциальным инвесторам и их текущему статусу с информированием о направлениях и экономических показателях их деятельности;</w:t>
      </w:r>
    </w:p>
    <w:p w:rsidR="00CF0063" w:rsidRPr="00CF0063" w:rsidRDefault="00CF0063" w:rsidP="00CF00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0063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соответствующей информации и услуг, которые могут быть распространены среди инвесторов и партнеров двух сторон в каждой стране, а также специальным исследованиям инвестирования и техническим отчетам, имеющих отношение к сельскохозяйственным ресурсам;</w:t>
      </w:r>
    </w:p>
    <w:p w:rsidR="00CF0063" w:rsidRPr="00CF0063" w:rsidRDefault="00CF0063" w:rsidP="00CF00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0063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инвестиционным компаниям, работающих в сфере сельского хозяйства, животноводства и рыбного хозяйства, и программам финансирования, направленных на поддержку таких инвестиций;</w:t>
      </w:r>
    </w:p>
    <w:p w:rsidR="00CF0063" w:rsidRPr="00CF0063" w:rsidRDefault="00CF0063" w:rsidP="00CF00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0063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результатам исследований, научных изысканий в сферах сельского хозяйства, животноводства и рыбного хозяйства;</w:t>
      </w:r>
    </w:p>
    <w:p w:rsidR="00CF0063" w:rsidRPr="00CF0063" w:rsidRDefault="00CF0063" w:rsidP="00CF00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0063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программам стажировок, конференций, семинаров и другим соответствующим программам.</w:t>
      </w:r>
    </w:p>
    <w:p w:rsidR="00CF0063" w:rsidRPr="00CF0063" w:rsidRDefault="00CF0063" w:rsidP="00CF006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F00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 2. Сотрудничество</w:t>
      </w:r>
    </w:p>
    <w:p w:rsidR="00CF0063" w:rsidRPr="00CF0063" w:rsidRDefault="00CF0063" w:rsidP="00CF00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006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Стороны будут осуществлять сотрудничество по следующим направлениям:</w:t>
      </w:r>
    </w:p>
    <w:p w:rsidR="00CF0063" w:rsidRPr="00CF0063" w:rsidRDefault="00CF0063" w:rsidP="00CF00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0063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проведение совместных семинаров, симпозиумов, встреч и презентаций проектов для инвестирования в сельское хозяйство, животноводство и рыбное хозяйство;</w:t>
      </w:r>
    </w:p>
    <w:p w:rsidR="00CF0063" w:rsidRPr="00CF0063" w:rsidRDefault="00CF0063" w:rsidP="00CF00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006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организация инвестиционных и торговых ярмарок в сфере сельского хозяйства, животноводства и рыбного хозяйства;</w:t>
      </w:r>
    </w:p>
    <w:p w:rsidR="00CF0063" w:rsidRPr="00CF0063" w:rsidRDefault="00CF0063" w:rsidP="00CF00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0063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проведение мероприятий, направленных на устранение препятствий в освоении инвестиций в сельское хозяйство, животноводство и рыбное хозяйство;</w:t>
      </w:r>
    </w:p>
    <w:p w:rsidR="00CF0063" w:rsidRPr="00CF0063" w:rsidRDefault="00CF0063" w:rsidP="00CF00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0063">
        <w:rPr>
          <w:rFonts w:ascii="Times New Roman" w:eastAsia="Times New Roman" w:hAnsi="Times New Roman" w:cs="Times New Roman"/>
          <w:sz w:val="28"/>
          <w:szCs w:val="28"/>
          <w:lang w:eastAsia="ru-RU"/>
        </w:rPr>
        <w:t>- стимулирование инвесторов в создание и функционирование сельскохозяйственных инвестиционных проектов.</w:t>
      </w:r>
    </w:p>
    <w:p w:rsidR="00CF0063" w:rsidRPr="00CF0063" w:rsidRDefault="00CF0063" w:rsidP="00CF006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F00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Статья 3. Поощрение и защита инвестиций и </w:t>
      </w:r>
      <w:proofErr w:type="gramStart"/>
      <w:r w:rsidRPr="00CF00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избежание</w:t>
      </w:r>
      <w:proofErr w:type="gramEnd"/>
      <w:r w:rsidRPr="00CF00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двойного налогообложения</w:t>
      </w:r>
    </w:p>
    <w:p w:rsidR="00CF0063" w:rsidRPr="00CF0063" w:rsidRDefault="00CF0063" w:rsidP="00CF00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00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Инвесторы и их инвестиции, установленные в соответствии со статьями настоящего Соглашения, должны рассматриваться согласно вступившим в установленном порядке в силу соглашениям между двумя Сторонами о поощрении и защите инвестиций, а также </w:t>
      </w:r>
      <w:proofErr w:type="spellStart"/>
      <w:r w:rsidRPr="00CF0063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избежании</w:t>
      </w:r>
      <w:proofErr w:type="spellEnd"/>
      <w:r w:rsidRPr="00CF00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двойного налогообложения и предотвращении уклонения от налогообложения в отношении налогов на доход.</w:t>
      </w:r>
    </w:p>
    <w:p w:rsidR="00CF0063" w:rsidRPr="00CF0063" w:rsidRDefault="00CF0063" w:rsidP="00CF006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F00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 4. Исключения</w:t>
      </w:r>
    </w:p>
    <w:p w:rsidR="00CF0063" w:rsidRPr="00CF0063" w:rsidRDefault="00CF0063" w:rsidP="00CF00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0063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Соглашение не затрагивает прав и обязанностей Сторон, вытекающих из других международных договоров, участниками которых являются государства Сторон.</w:t>
      </w:r>
    </w:p>
    <w:p w:rsidR="00CF0063" w:rsidRPr="00CF0063" w:rsidRDefault="00CF0063" w:rsidP="00CF006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F00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 5. Поправки к Соглашению</w:t>
      </w:r>
    </w:p>
    <w:p w:rsidR="00CF0063" w:rsidRPr="00CF0063" w:rsidRDefault="00CF0063" w:rsidP="00CF00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0063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взаимному согласию Сторон в настоящее Соглашение могут быть внесены изменения и дополнения, которые оформляются отдельными протоколами, являющимися его неотъемлемой частью и вступающими в силу в соответствии со Статьей 6 настоящего Соглашения.</w:t>
      </w:r>
    </w:p>
    <w:p w:rsidR="00CF0063" w:rsidRPr="00CF0063" w:rsidRDefault="00CF0063" w:rsidP="00CF006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F00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 6. Выполнение и срок действия Соглашения</w:t>
      </w:r>
    </w:p>
    <w:p w:rsidR="00CF0063" w:rsidRPr="00CF0063" w:rsidRDefault="00CF0063" w:rsidP="00CF00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00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Соглашение вступает в силу </w:t>
      </w:r>
      <w:proofErr w:type="gramStart"/>
      <w:r w:rsidRPr="00CF0063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даты получения</w:t>
      </w:r>
      <w:proofErr w:type="gramEnd"/>
      <w:r w:rsidRPr="00CF00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дипломатическим каналам последнего письменного уведомления о выполнении Сторонами внутригосударственных процедур, необходимых для его вступления в силу.</w:t>
      </w:r>
    </w:p>
    <w:p w:rsidR="00CF0063" w:rsidRPr="00CF0063" w:rsidRDefault="00CF0063" w:rsidP="00CF00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00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 действия настоящего Соглашения составляет пять лет и может автоматически продлеваться на такой же срок, если одна из Сторон не уведомит другую Сторону в письменной форме и по дипломатическим каналам о намерении прекращения Соглашения. В таком случае Соглашение теряет силу по истечении шести месяцев </w:t>
      </w:r>
      <w:proofErr w:type="gramStart"/>
      <w:r w:rsidRPr="00CF0063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даты получения</w:t>
      </w:r>
      <w:proofErr w:type="gramEnd"/>
      <w:r w:rsidRPr="00CF00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подобного письменного уведомления.</w:t>
      </w:r>
    </w:p>
    <w:p w:rsidR="00CF0063" w:rsidRPr="00CF0063" w:rsidRDefault="00CF0063" w:rsidP="00CF00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006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Прекращение действия настоящего Соглашения не будет затрагивать осуществляемую в соответствии с ним деятельность, начатую, но не завершенную в соответствии с ним деятельность, если Стороны не договорятся об ином. Его правила остаются в силе для всех проектов и мероприятий, которые были начаты в рамках данного Соглашения.</w:t>
      </w:r>
    </w:p>
    <w:p w:rsidR="00CF0063" w:rsidRPr="00CF0063" w:rsidRDefault="00CF0063" w:rsidP="00CF00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006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CF0063" w:rsidRPr="00CF0063" w:rsidRDefault="00CF0063" w:rsidP="00CF00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00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Совершено в городе _____________, "___" ___________________ 2016 года в двух подлинных экземплярах, каждый на </w:t>
      </w:r>
      <w:proofErr w:type="spellStart"/>
      <w:r w:rsidRPr="00CF0063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кыргызском</w:t>
      </w:r>
      <w:proofErr w:type="spellEnd"/>
      <w:r w:rsidRPr="00CF00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арабском, русском и английском языках, причем все тексты имеют одинаковую силу. В </w:t>
      </w:r>
      <w:r w:rsidRPr="00CF006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случае возникновения разногласий в толковании положений настоящего Соглашения будет использоваться текст на английском языке.</w:t>
      </w:r>
    </w:p>
    <w:p w:rsidR="00CF0063" w:rsidRPr="00CF0063" w:rsidRDefault="00CF0063" w:rsidP="00CF00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006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5"/>
        <w:gridCol w:w="1019"/>
        <w:gridCol w:w="4416"/>
      </w:tblGrid>
      <w:tr w:rsidR="00CF0063" w:rsidRPr="00CF0063" w:rsidTr="00CF0063">
        <w:tc>
          <w:tcPr>
            <w:tcW w:w="175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CF0063" w:rsidRPr="00CF0063" w:rsidRDefault="00CF0063" w:rsidP="00CF0063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F006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 имени Правительства Кыргызской Республики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0063" w:rsidRPr="00CF0063" w:rsidRDefault="00CF0063" w:rsidP="00CF0063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F006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0063" w:rsidRPr="00CF0063" w:rsidRDefault="00CF0063" w:rsidP="00CF0063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F006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 имени Правительства Королевства Саудовская Аравия</w:t>
            </w:r>
          </w:p>
        </w:tc>
      </w:tr>
      <w:tr w:rsidR="00CF0063" w:rsidRPr="00CF0063" w:rsidTr="00CF0063">
        <w:tc>
          <w:tcPr>
            <w:tcW w:w="175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CF0063" w:rsidRPr="00CF0063" w:rsidRDefault="00CF0063" w:rsidP="00CF0063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F006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____________________________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0063" w:rsidRPr="00CF0063" w:rsidRDefault="00CF0063" w:rsidP="00CF0063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F006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0063" w:rsidRPr="00CF0063" w:rsidRDefault="00CF0063" w:rsidP="00CF0063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F006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______________________________</w:t>
            </w:r>
          </w:p>
        </w:tc>
      </w:tr>
      <w:tr w:rsidR="00CF0063" w:rsidRPr="00CF0063" w:rsidTr="00CF0063">
        <w:tc>
          <w:tcPr>
            <w:tcW w:w="175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CF0063" w:rsidRPr="00CF0063" w:rsidRDefault="00CF0063" w:rsidP="00CF0063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F006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Министр сельского хозяйства, пищевой промышленности и мелиорации Кыргызской Республики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0063" w:rsidRPr="00CF0063" w:rsidRDefault="00CF0063" w:rsidP="00CF0063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F006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0063" w:rsidRPr="00CF0063" w:rsidRDefault="00CF0063" w:rsidP="00CF0063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F006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Министр окружающей среды, водных ресурсов и сельского хозяйства Королевства Саудовская Аравия</w:t>
            </w:r>
          </w:p>
        </w:tc>
      </w:tr>
    </w:tbl>
    <w:p w:rsidR="00CF0063" w:rsidRPr="00CF0063" w:rsidRDefault="00CF0063" w:rsidP="00CF00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006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DB412D" w:rsidRPr="00CF0063" w:rsidRDefault="009D0C24" w:rsidP="00CF006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DB412D" w:rsidRPr="00CF00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063"/>
    <w:rsid w:val="00971E35"/>
    <w:rsid w:val="009D0C24"/>
    <w:rsid w:val="00CF0063"/>
    <w:rsid w:val="00F27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CF0063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CF0063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CF0063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CF0063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CF0063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CF0063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CF006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CF0063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CF0063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CF0063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CF0063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CF0063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CF0063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CF006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1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toktom://db/134336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file:///C:\Users\TCP9\AppData\Local\Temp\Toktom\1b9e5c9d-c747-4263-af85-3b5b785d8537\document.htm" TargetMode="External"/><Relationship Id="rId5" Type="http://schemas.openxmlformats.org/officeDocument/2006/relationships/hyperlink" Target="toktom://db/123547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907</Words>
  <Characters>5175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1</cp:revision>
  <cp:lastPrinted>2018-07-13T05:55:00Z</cp:lastPrinted>
  <dcterms:created xsi:type="dcterms:W3CDTF">2018-07-13T05:53:00Z</dcterms:created>
  <dcterms:modified xsi:type="dcterms:W3CDTF">2018-07-13T07:44:00Z</dcterms:modified>
</cp:coreProperties>
</file>